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3E11" w14:textId="77777777" w:rsidR="000E5528" w:rsidRDefault="000E5528" w:rsidP="00873D31">
      <w:pPr>
        <w:spacing w:before="100" w:beforeAutospacing="1" w:after="100" w:afterAutospacing="1" w:line="240" w:lineRule="auto"/>
        <w:rPr>
          <w:rFonts w:ascii="Open Sans" w:eastAsia="Times New Roman" w:hAnsi="Open Sans" w:cs="Open Sans"/>
          <w:color w:val="141414"/>
          <w:kern w:val="0"/>
          <w14:ligatures w14:val="none"/>
        </w:rPr>
      </w:pPr>
      <w:r>
        <w:rPr>
          <w:rFonts w:ascii="Open Sans" w:eastAsia="Times New Roman" w:hAnsi="Open Sans" w:cs="Open Sans"/>
          <w:color w:val="141414"/>
          <w:kern w:val="0"/>
          <w14:ligatures w14:val="none"/>
        </w:rPr>
        <w:t xml:space="preserve">Hello Mount </w:t>
      </w:r>
      <w:proofErr w:type="spellStart"/>
      <w:r>
        <w:rPr>
          <w:rFonts w:ascii="Open Sans" w:eastAsia="Times New Roman" w:hAnsi="Open Sans" w:cs="Open Sans"/>
          <w:color w:val="141414"/>
          <w:kern w:val="0"/>
          <w14:ligatures w14:val="none"/>
        </w:rPr>
        <w:t>Vernon,</w:t>
      </w:r>
    </w:p>
    <w:p w14:paraId="68B604E4" w14:textId="77777777" w:rsidR="000E5528" w:rsidRDefault="000E5528" w:rsidP="00873D31">
      <w:pPr>
        <w:spacing w:before="100" w:beforeAutospacing="1" w:after="100" w:afterAutospacing="1" w:line="240" w:lineRule="auto"/>
        <w:rPr>
          <w:rFonts w:ascii="Open Sans" w:eastAsia="Times New Roman" w:hAnsi="Open Sans" w:cs="Open Sans"/>
          <w:color w:val="141414"/>
          <w:kern w:val="0"/>
          <w14:ligatures w14:val="none"/>
        </w:rPr>
      </w:pPr>
      <w:proofErr w:type="spellEnd"/>
      <w:r>
        <w:rPr>
          <w:rFonts w:ascii="Open Sans" w:eastAsia="Times New Roman" w:hAnsi="Open Sans" w:cs="Open Sans"/>
          <w:color w:val="141414"/>
          <w:kern w:val="0"/>
          <w14:ligatures w14:val="none"/>
        </w:rPr>
        <w:t>Here is the latest on prevention of tick-</w:t>
      </w:r>
      <w:proofErr w:type="spellStart"/>
      <w:r>
        <w:rPr>
          <w:rFonts w:ascii="Open Sans" w:eastAsia="Times New Roman" w:hAnsi="Open Sans" w:cs="Open Sans"/>
          <w:color w:val="141414"/>
          <w:kern w:val="0"/>
          <w14:ligatures w14:val="none"/>
        </w:rPr>
        <w:t>born</w:t>
      </w:r>
      <w:proofErr w:type="spellEnd"/>
      <w:r>
        <w:rPr>
          <w:rFonts w:ascii="Open Sans" w:eastAsia="Times New Roman" w:hAnsi="Open Sans" w:cs="Open Sans"/>
          <w:color w:val="141414"/>
          <w:kern w:val="0"/>
          <w14:ligatures w14:val="none"/>
        </w:rPr>
        <w:t xml:space="preserve"> diseases from the Maine CDC.</w:t>
      </w:r>
    </w:p>
    <w:p w14:paraId="481CA546" w14:textId="26B0D3B1" w:rsidR="00873D31" w:rsidRPr="00873D31" w:rsidRDefault="00873D31" w:rsidP="00873D31">
      <w:pPr>
        <w:spacing w:before="100" w:beforeAutospacing="1" w:after="100" w:afterAutospacing="1" w:line="240" w:lineRule="auto"/>
        <w:rPr>
          <w:rFonts w:ascii="Open Sans" w:eastAsia="Times New Roman" w:hAnsi="Open Sans" w:cs="Open Sans"/>
          <w:color w:val="141414"/>
          <w:kern w:val="0"/>
          <w14:ligatures w14:val="none"/>
        </w:rPr>
      </w:pPr>
      <w:r w:rsidRPr="00873D31">
        <w:rPr>
          <w:rFonts w:ascii="Open Sans" w:eastAsia="Times New Roman" w:hAnsi="Open Sans" w:cs="Open Sans"/>
          <w:color w:val="141414"/>
          <w:kern w:val="0"/>
          <w14:ligatures w14:val="none"/>
        </w:rPr>
        <w:t>Ticks remain active throughout the fall resulting in the number of tickborne diseases in Maine continuing to climb, with cases higher this October than at the same time last year for most tickborne diseases found in Maine.</w:t>
      </w:r>
    </w:p>
    <w:p w14:paraId="0DFD5635" w14:textId="77777777" w:rsidR="00873D31" w:rsidRPr="00873D31" w:rsidRDefault="00873D31" w:rsidP="00873D31">
      <w:pPr>
        <w:spacing w:before="100" w:beforeAutospacing="1" w:after="100" w:afterAutospacing="1" w:line="240" w:lineRule="auto"/>
        <w:rPr>
          <w:rFonts w:ascii="Open Sans" w:eastAsia="Times New Roman" w:hAnsi="Open Sans" w:cs="Open Sans"/>
          <w:color w:val="141414"/>
          <w:kern w:val="0"/>
          <w14:ligatures w14:val="none"/>
        </w:rPr>
      </w:pPr>
      <w:r w:rsidRPr="00873D31">
        <w:rPr>
          <w:rFonts w:ascii="Open Sans" w:eastAsia="Times New Roman" w:hAnsi="Open Sans" w:cs="Open Sans"/>
          <w:color w:val="141414"/>
          <w:kern w:val="0"/>
          <w14:ligatures w14:val="none"/>
        </w:rPr>
        <w:t>Current year case counts are on track to break tickborne disease records again this year. Near real-time counts for anaplasmosis, babesiosis, and Lyme disease are available on the </w:t>
      </w:r>
      <w:hyperlink r:id="rId5" w:history="1">
        <w:r w:rsidRPr="00873D31">
          <w:rPr>
            <w:rFonts w:ascii="Open Sans" w:eastAsia="Times New Roman" w:hAnsi="Open Sans" w:cs="Open Sans"/>
            <w:color w:val="551A8B"/>
            <w:kern w:val="0"/>
            <w:u w:val="single"/>
            <w14:ligatures w14:val="none"/>
          </w:rPr>
          <w:t>Maine Tracking Network</w:t>
        </w:r>
      </w:hyperlink>
      <w:r w:rsidRPr="00873D31">
        <w:rPr>
          <w:rFonts w:ascii="Open Sans" w:eastAsia="Times New Roman" w:hAnsi="Open Sans" w:cs="Open Sans"/>
          <w:color w:val="141414"/>
          <w:kern w:val="0"/>
          <w14:ligatures w14:val="none"/>
        </w:rPr>
        <w:t>. As of October 15, 2025, the Maine CDC recorded:</w:t>
      </w:r>
    </w:p>
    <w:p w14:paraId="4AE0F8AF" w14:textId="77777777" w:rsidR="00873D31" w:rsidRPr="00873D31" w:rsidRDefault="00873D31" w:rsidP="00873D31">
      <w:pPr>
        <w:numPr>
          <w:ilvl w:val="0"/>
          <w:numId w:val="1"/>
        </w:numPr>
        <w:spacing w:after="0" w:line="240" w:lineRule="auto"/>
        <w:rPr>
          <w:rFonts w:ascii="Open Sans" w:eastAsia="Times New Roman" w:hAnsi="Open Sans" w:cs="Open Sans"/>
          <w:color w:val="141414"/>
          <w:kern w:val="0"/>
          <w14:ligatures w14:val="none"/>
        </w:rPr>
      </w:pPr>
      <w:r w:rsidRPr="00873D31">
        <w:rPr>
          <w:rFonts w:ascii="Open Sans" w:eastAsia="Times New Roman" w:hAnsi="Open Sans" w:cs="Open Sans"/>
          <w:color w:val="141414"/>
          <w:kern w:val="0"/>
          <w14:ligatures w14:val="none"/>
        </w:rPr>
        <w:t>3,569 cases of Lyme disease</w:t>
      </w:r>
    </w:p>
    <w:p w14:paraId="33B12BB7" w14:textId="77777777" w:rsidR="00873D31" w:rsidRPr="00873D31" w:rsidRDefault="00873D31" w:rsidP="00873D31">
      <w:pPr>
        <w:numPr>
          <w:ilvl w:val="0"/>
          <w:numId w:val="1"/>
        </w:numPr>
        <w:spacing w:after="0" w:line="240" w:lineRule="auto"/>
        <w:rPr>
          <w:rFonts w:ascii="Open Sans" w:eastAsia="Times New Roman" w:hAnsi="Open Sans" w:cs="Open Sans"/>
          <w:color w:val="141414"/>
          <w:kern w:val="0"/>
          <w14:ligatures w14:val="none"/>
        </w:rPr>
      </w:pPr>
      <w:r w:rsidRPr="00873D31">
        <w:rPr>
          <w:rFonts w:ascii="Open Sans" w:eastAsia="Times New Roman" w:hAnsi="Open Sans" w:cs="Open Sans"/>
          <w:color w:val="141414"/>
          <w:kern w:val="0"/>
          <w14:ligatures w14:val="none"/>
        </w:rPr>
        <w:t>1,255 cases of anaplasmosis</w:t>
      </w:r>
    </w:p>
    <w:p w14:paraId="2EE6D2AA" w14:textId="77777777" w:rsidR="00873D31" w:rsidRPr="00873D31" w:rsidRDefault="00873D31" w:rsidP="00873D31">
      <w:pPr>
        <w:numPr>
          <w:ilvl w:val="0"/>
          <w:numId w:val="1"/>
        </w:numPr>
        <w:spacing w:after="0" w:line="240" w:lineRule="auto"/>
        <w:rPr>
          <w:rFonts w:ascii="Open Sans" w:eastAsia="Times New Roman" w:hAnsi="Open Sans" w:cs="Open Sans"/>
          <w:color w:val="141414"/>
          <w:kern w:val="0"/>
          <w14:ligatures w14:val="none"/>
        </w:rPr>
      </w:pPr>
      <w:r w:rsidRPr="00873D31">
        <w:rPr>
          <w:rFonts w:ascii="Open Sans" w:eastAsia="Times New Roman" w:hAnsi="Open Sans" w:cs="Open Sans"/>
          <w:color w:val="141414"/>
          <w:kern w:val="0"/>
          <w14:ligatures w14:val="none"/>
        </w:rPr>
        <w:t>324 cases of babesiosis</w:t>
      </w:r>
    </w:p>
    <w:p w14:paraId="682C8CA9" w14:textId="77777777" w:rsidR="00873D31" w:rsidRPr="00873D31" w:rsidRDefault="00873D31" w:rsidP="00873D31">
      <w:pPr>
        <w:numPr>
          <w:ilvl w:val="0"/>
          <w:numId w:val="1"/>
        </w:numPr>
        <w:spacing w:after="0" w:line="240" w:lineRule="auto"/>
        <w:rPr>
          <w:rFonts w:ascii="Open Sans" w:eastAsia="Times New Roman" w:hAnsi="Open Sans" w:cs="Open Sans"/>
          <w:color w:val="141414"/>
          <w:kern w:val="0"/>
          <w14:ligatures w14:val="none"/>
        </w:rPr>
      </w:pPr>
      <w:r w:rsidRPr="00873D31">
        <w:rPr>
          <w:rFonts w:ascii="Open Sans" w:eastAsia="Times New Roman" w:hAnsi="Open Sans" w:cs="Open Sans"/>
          <w:color w:val="141414"/>
          <w:kern w:val="0"/>
          <w14:ligatures w14:val="none"/>
        </w:rPr>
        <w:t>26 cases of hard tick relapsing fever (HTRF)</w:t>
      </w:r>
    </w:p>
    <w:p w14:paraId="101D257C" w14:textId="77777777" w:rsidR="00873D31" w:rsidRPr="00873D31" w:rsidRDefault="00873D31" w:rsidP="00873D31">
      <w:pPr>
        <w:numPr>
          <w:ilvl w:val="0"/>
          <w:numId w:val="1"/>
        </w:numPr>
        <w:spacing w:after="0" w:line="240" w:lineRule="auto"/>
        <w:rPr>
          <w:rFonts w:ascii="Open Sans" w:eastAsia="Times New Roman" w:hAnsi="Open Sans" w:cs="Open Sans"/>
          <w:color w:val="141414"/>
          <w:kern w:val="0"/>
          <w14:ligatures w14:val="none"/>
        </w:rPr>
      </w:pPr>
      <w:r w:rsidRPr="00873D31">
        <w:rPr>
          <w:rFonts w:ascii="Open Sans" w:eastAsia="Times New Roman" w:hAnsi="Open Sans" w:cs="Open Sans"/>
          <w:color w:val="141414"/>
          <w:kern w:val="0"/>
          <w14:ligatures w14:val="none"/>
        </w:rPr>
        <w:t>1 case of Powassan</w:t>
      </w:r>
    </w:p>
    <w:p w14:paraId="4933C3B6" w14:textId="77777777" w:rsidR="00873D31" w:rsidRPr="00873D31" w:rsidRDefault="00873D31" w:rsidP="00873D31">
      <w:pPr>
        <w:spacing w:before="100" w:beforeAutospacing="1" w:after="100" w:afterAutospacing="1" w:line="240" w:lineRule="auto"/>
        <w:rPr>
          <w:rFonts w:ascii="Open Sans" w:eastAsia="Times New Roman" w:hAnsi="Open Sans" w:cs="Open Sans"/>
          <w:color w:val="141414"/>
          <w:kern w:val="0"/>
          <w14:ligatures w14:val="none"/>
        </w:rPr>
      </w:pPr>
      <w:r w:rsidRPr="00873D31">
        <w:rPr>
          <w:rFonts w:ascii="Open Sans" w:eastAsia="Times New Roman" w:hAnsi="Open Sans" w:cs="Open Sans"/>
          <w:color w:val="141414"/>
          <w:kern w:val="0"/>
          <w14:ligatures w14:val="none"/>
        </w:rPr>
        <w:t>Deer ticks spread the germs that cause tickborne diseases in Maine and adult deer ticks are active in the fall from late September through late November. They can also emerge during winter whenever temperatures are above freezing. Deer ticks are commonly found in wooded, leafy, and shrubby areas, which may include areas around the yard.</w:t>
      </w:r>
    </w:p>
    <w:p w14:paraId="61E809C3" w14:textId="77777777" w:rsidR="00873D31" w:rsidRPr="00873D31" w:rsidRDefault="00873D31" w:rsidP="00873D31">
      <w:pPr>
        <w:spacing w:before="100" w:beforeAutospacing="1" w:after="100" w:afterAutospacing="1" w:line="240" w:lineRule="auto"/>
        <w:rPr>
          <w:rFonts w:ascii="Open Sans" w:eastAsia="Times New Roman" w:hAnsi="Open Sans" w:cs="Open Sans"/>
          <w:color w:val="141414"/>
          <w:kern w:val="0"/>
          <w14:ligatures w14:val="none"/>
        </w:rPr>
      </w:pPr>
      <w:r w:rsidRPr="00873D31">
        <w:rPr>
          <w:rFonts w:ascii="Open Sans" w:eastAsia="Times New Roman" w:hAnsi="Open Sans" w:cs="Open Sans"/>
          <w:color w:val="141414"/>
          <w:kern w:val="0"/>
          <w14:ligatures w14:val="none"/>
        </w:rPr>
        <w:t>The most common symptoms of tickborne disease include body aches, chills, fever, headache, and swollen lymph nodes. People who have Lyme disease may also find an expanding rash somewhere on their body. This rash can sometimes look like a bullseye, but not always. If you experience any of these symptoms, talk to a health care provider. Mention any recent tick exposure.</w:t>
      </w:r>
    </w:p>
    <w:p w14:paraId="1DCB6638" w14:textId="77777777" w:rsidR="00873D31" w:rsidRPr="00873D31" w:rsidRDefault="00873D31" w:rsidP="00873D31">
      <w:pPr>
        <w:spacing w:before="100" w:beforeAutospacing="1" w:after="100" w:afterAutospacing="1" w:line="240" w:lineRule="auto"/>
        <w:rPr>
          <w:rFonts w:ascii="Open Sans" w:eastAsia="Times New Roman" w:hAnsi="Open Sans" w:cs="Open Sans"/>
          <w:color w:val="141414"/>
          <w:kern w:val="0"/>
          <w14:ligatures w14:val="none"/>
        </w:rPr>
      </w:pPr>
      <w:r w:rsidRPr="00873D31">
        <w:rPr>
          <w:rFonts w:ascii="Open Sans" w:eastAsia="Times New Roman" w:hAnsi="Open Sans" w:cs="Open Sans"/>
          <w:color w:val="141414"/>
          <w:kern w:val="0"/>
          <w14:ligatures w14:val="none"/>
        </w:rPr>
        <w:t>The Maine CDC recommends taking these steps to limit exposure to ticks:</w:t>
      </w:r>
    </w:p>
    <w:p w14:paraId="1F1D26CC" w14:textId="77777777" w:rsidR="00873D31" w:rsidRPr="00873D31" w:rsidRDefault="00873D31" w:rsidP="00873D31">
      <w:pPr>
        <w:numPr>
          <w:ilvl w:val="0"/>
          <w:numId w:val="2"/>
        </w:numPr>
        <w:spacing w:after="0" w:line="240" w:lineRule="auto"/>
        <w:rPr>
          <w:rFonts w:ascii="Open Sans" w:eastAsia="Times New Roman" w:hAnsi="Open Sans" w:cs="Open Sans"/>
          <w:color w:val="141414"/>
          <w:kern w:val="0"/>
          <w14:ligatures w14:val="none"/>
        </w:rPr>
      </w:pPr>
      <w:r w:rsidRPr="00873D31">
        <w:rPr>
          <w:rFonts w:ascii="Open Sans" w:eastAsia="Times New Roman" w:hAnsi="Open Sans" w:cs="Open Sans"/>
          <w:b/>
          <w:bCs/>
          <w:color w:val="141414"/>
          <w:kern w:val="0"/>
          <w14:ligatures w14:val="none"/>
        </w:rPr>
        <w:t>T: Take</w:t>
      </w:r>
      <w:r w:rsidRPr="00873D31">
        <w:rPr>
          <w:rFonts w:ascii="Open Sans" w:eastAsia="Times New Roman" w:hAnsi="Open Sans" w:cs="Open Sans"/>
          <w:color w:val="141414"/>
          <w:kern w:val="0"/>
          <w14:ligatures w14:val="none"/>
        </w:rPr>
        <w:t xml:space="preserve"> and use an EPA-approved repellent. Use DEET, picaridin, IR3535 (Ethyl </w:t>
      </w:r>
      <w:proofErr w:type="spellStart"/>
      <w:r w:rsidRPr="00873D31">
        <w:rPr>
          <w:rFonts w:ascii="Open Sans" w:eastAsia="Times New Roman" w:hAnsi="Open Sans" w:cs="Open Sans"/>
          <w:color w:val="141414"/>
          <w:kern w:val="0"/>
          <w14:ligatures w14:val="none"/>
        </w:rPr>
        <w:t>butylacetylaminopropionate</w:t>
      </w:r>
      <w:proofErr w:type="spellEnd"/>
      <w:r w:rsidRPr="00873D31">
        <w:rPr>
          <w:rFonts w:ascii="Open Sans" w:eastAsia="Times New Roman" w:hAnsi="Open Sans" w:cs="Open Sans"/>
          <w:color w:val="141414"/>
          <w:kern w:val="0"/>
          <w14:ligatures w14:val="none"/>
        </w:rPr>
        <w:t>), or oil of lemon eucalyptus on skin. Use permethrin on clothing only.</w:t>
      </w:r>
    </w:p>
    <w:p w14:paraId="3C661948" w14:textId="77777777" w:rsidR="00873D31" w:rsidRPr="00873D31" w:rsidRDefault="00873D31" w:rsidP="00873D31">
      <w:pPr>
        <w:numPr>
          <w:ilvl w:val="0"/>
          <w:numId w:val="2"/>
        </w:numPr>
        <w:spacing w:after="0" w:line="240" w:lineRule="auto"/>
        <w:rPr>
          <w:rFonts w:ascii="Open Sans" w:eastAsia="Times New Roman" w:hAnsi="Open Sans" w:cs="Open Sans"/>
          <w:color w:val="141414"/>
          <w:kern w:val="0"/>
          <w14:ligatures w14:val="none"/>
        </w:rPr>
      </w:pPr>
      <w:r w:rsidRPr="00873D31">
        <w:rPr>
          <w:rFonts w:ascii="Open Sans" w:eastAsia="Times New Roman" w:hAnsi="Open Sans" w:cs="Open Sans"/>
          <w:b/>
          <w:bCs/>
          <w:color w:val="141414"/>
          <w:kern w:val="0"/>
          <w14:ligatures w14:val="none"/>
        </w:rPr>
        <w:t>I: Inspect</w:t>
      </w:r>
      <w:r w:rsidRPr="00873D31">
        <w:rPr>
          <w:rFonts w:ascii="Open Sans" w:eastAsia="Times New Roman" w:hAnsi="Open Sans" w:cs="Open Sans"/>
          <w:color w:val="141414"/>
          <w:kern w:val="0"/>
          <w14:ligatures w14:val="none"/>
        </w:rPr>
        <w:t> your whole body for ticks daily and after any outdoor activities. Check family members and pets too.</w:t>
      </w:r>
    </w:p>
    <w:p w14:paraId="33E4A956" w14:textId="77777777" w:rsidR="00873D31" w:rsidRPr="00873D31" w:rsidRDefault="00873D31" w:rsidP="00873D31">
      <w:pPr>
        <w:numPr>
          <w:ilvl w:val="0"/>
          <w:numId w:val="2"/>
        </w:numPr>
        <w:spacing w:after="0" w:line="240" w:lineRule="auto"/>
        <w:rPr>
          <w:rFonts w:ascii="Open Sans" w:eastAsia="Times New Roman" w:hAnsi="Open Sans" w:cs="Open Sans"/>
          <w:color w:val="141414"/>
          <w:kern w:val="0"/>
          <w14:ligatures w14:val="none"/>
        </w:rPr>
      </w:pPr>
      <w:r w:rsidRPr="00873D31">
        <w:rPr>
          <w:rFonts w:ascii="Open Sans" w:eastAsia="Times New Roman" w:hAnsi="Open Sans" w:cs="Open Sans"/>
          <w:b/>
          <w:bCs/>
          <w:color w:val="141414"/>
          <w:kern w:val="0"/>
          <w14:ligatures w14:val="none"/>
        </w:rPr>
        <w:t>C: Cover</w:t>
      </w:r>
      <w:r w:rsidRPr="00873D31">
        <w:rPr>
          <w:rFonts w:ascii="Open Sans" w:eastAsia="Times New Roman" w:hAnsi="Open Sans" w:cs="Open Sans"/>
          <w:color w:val="141414"/>
          <w:kern w:val="0"/>
          <w14:ligatures w14:val="none"/>
        </w:rPr>
        <w:t> your skin with light-colored long sleeve shirts and pants. Tuck pants into socks.</w:t>
      </w:r>
    </w:p>
    <w:p w14:paraId="66411B56" w14:textId="77777777" w:rsidR="00873D31" w:rsidRPr="00873D31" w:rsidRDefault="00873D31" w:rsidP="00873D31">
      <w:pPr>
        <w:numPr>
          <w:ilvl w:val="0"/>
          <w:numId w:val="2"/>
        </w:numPr>
        <w:spacing w:after="0" w:line="240" w:lineRule="auto"/>
        <w:rPr>
          <w:rFonts w:ascii="Open Sans" w:eastAsia="Times New Roman" w:hAnsi="Open Sans" w:cs="Open Sans"/>
          <w:color w:val="141414"/>
          <w:kern w:val="0"/>
          <w14:ligatures w14:val="none"/>
        </w:rPr>
      </w:pPr>
      <w:r w:rsidRPr="00873D31">
        <w:rPr>
          <w:rFonts w:ascii="Open Sans" w:eastAsia="Times New Roman" w:hAnsi="Open Sans" w:cs="Open Sans"/>
          <w:b/>
          <w:bCs/>
          <w:color w:val="141414"/>
          <w:kern w:val="0"/>
          <w14:ligatures w14:val="none"/>
        </w:rPr>
        <w:lastRenderedPageBreak/>
        <w:t>K: Know</w:t>
      </w:r>
      <w:r w:rsidRPr="00873D31">
        <w:rPr>
          <w:rFonts w:ascii="Open Sans" w:eastAsia="Times New Roman" w:hAnsi="Open Sans" w:cs="Open Sans"/>
          <w:color w:val="141414"/>
          <w:kern w:val="0"/>
          <w14:ligatures w14:val="none"/>
        </w:rPr>
        <w:t> when you are in tick habitat and take precautions in areas where ticks may live.</w:t>
      </w:r>
    </w:p>
    <w:p w14:paraId="6AC29CF0" w14:textId="77777777" w:rsidR="00873D31" w:rsidRPr="00873D31" w:rsidRDefault="00873D31" w:rsidP="00873D31">
      <w:pPr>
        <w:numPr>
          <w:ilvl w:val="0"/>
          <w:numId w:val="2"/>
        </w:numPr>
        <w:spacing w:after="0" w:line="240" w:lineRule="auto"/>
        <w:rPr>
          <w:rFonts w:ascii="Open Sans" w:eastAsia="Times New Roman" w:hAnsi="Open Sans" w:cs="Open Sans"/>
          <w:color w:val="141414"/>
          <w:kern w:val="0"/>
          <w14:ligatures w14:val="none"/>
        </w:rPr>
      </w:pPr>
      <w:r w:rsidRPr="00873D31">
        <w:rPr>
          <w:rFonts w:ascii="Open Sans" w:eastAsia="Times New Roman" w:hAnsi="Open Sans" w:cs="Open Sans"/>
          <w:b/>
          <w:bCs/>
          <w:color w:val="141414"/>
          <w:kern w:val="0"/>
          <w14:ligatures w14:val="none"/>
        </w:rPr>
        <w:t>S: Shower</w:t>
      </w:r>
      <w:r w:rsidRPr="00873D31">
        <w:rPr>
          <w:rFonts w:ascii="Open Sans" w:eastAsia="Times New Roman" w:hAnsi="Open Sans" w:cs="Open Sans"/>
          <w:color w:val="141414"/>
          <w:kern w:val="0"/>
          <w14:ligatures w14:val="none"/>
        </w:rPr>
        <w:t> when you get home to help remove crawling ticks. Put clothes in the dryer on high heat for 15 minutes before washing to kill any ticks in your clothes.</w:t>
      </w:r>
    </w:p>
    <w:p w14:paraId="470B9634" w14:textId="77777777" w:rsidR="00873D31" w:rsidRPr="00873D31" w:rsidRDefault="00873D31" w:rsidP="00873D31">
      <w:pPr>
        <w:spacing w:before="100" w:beforeAutospacing="1" w:after="100" w:afterAutospacing="1" w:line="240" w:lineRule="auto"/>
        <w:rPr>
          <w:rFonts w:ascii="Open Sans" w:eastAsia="Times New Roman" w:hAnsi="Open Sans" w:cs="Open Sans"/>
          <w:color w:val="141414"/>
          <w:kern w:val="0"/>
          <w14:ligatures w14:val="none"/>
        </w:rPr>
      </w:pPr>
      <w:r w:rsidRPr="00873D31">
        <w:rPr>
          <w:rFonts w:ascii="Open Sans" w:eastAsia="Times New Roman" w:hAnsi="Open Sans" w:cs="Open Sans"/>
          <w:color w:val="141414"/>
          <w:kern w:val="0"/>
          <w14:ligatures w14:val="none"/>
        </w:rPr>
        <w:t>The University of Maine Cooperative Extension Tick Lab offers tick identification for free and tick testing to Maine residents for a $20 fee. Testing can take up to three days and should be used for surveillance purposes only, not for diagnosis. Finding a tick on you, even if it was attached, does not necessarily mean that it spread any germs to you. Find more information at </w:t>
      </w:r>
      <w:hyperlink r:id="rId6" w:history="1">
        <w:r w:rsidRPr="00873D31">
          <w:rPr>
            <w:rFonts w:ascii="Open Sans" w:eastAsia="Times New Roman" w:hAnsi="Open Sans" w:cs="Open Sans"/>
            <w:color w:val="551A8B"/>
            <w:kern w:val="0"/>
            <w:u w:val="single"/>
            <w14:ligatures w14:val="none"/>
          </w:rPr>
          <w:t>ticks.umaine.edu</w:t>
        </w:r>
      </w:hyperlink>
      <w:r w:rsidRPr="00873D31">
        <w:rPr>
          <w:rFonts w:ascii="Open Sans" w:eastAsia="Times New Roman" w:hAnsi="Open Sans" w:cs="Open Sans"/>
          <w:color w:val="141414"/>
          <w:kern w:val="0"/>
          <w14:ligatures w14:val="none"/>
        </w:rPr>
        <w:t>.</w:t>
      </w:r>
    </w:p>
    <w:p w14:paraId="228E1BC3" w14:textId="77777777" w:rsidR="00873D31" w:rsidRDefault="00873D31" w:rsidP="00873D31">
      <w:pPr>
        <w:spacing w:before="100" w:beforeAutospacing="1" w:after="100" w:afterAutospacing="1" w:line="240" w:lineRule="auto"/>
        <w:rPr>
          <w:rFonts w:ascii="Open Sans" w:eastAsia="Times New Roman" w:hAnsi="Open Sans" w:cs="Open Sans"/>
          <w:color w:val="141414"/>
          <w:kern w:val="0"/>
          <w14:ligatures w14:val="none"/>
        </w:rPr>
      </w:pPr>
      <w:r w:rsidRPr="00873D31">
        <w:rPr>
          <w:rFonts w:ascii="Open Sans" w:eastAsia="Times New Roman" w:hAnsi="Open Sans" w:cs="Open Sans"/>
          <w:color w:val="141414"/>
          <w:kern w:val="0"/>
          <w14:ligatures w14:val="none"/>
        </w:rPr>
        <w:t>To learn more about how to stay tick free, visit the </w:t>
      </w:r>
      <w:hyperlink r:id="rId7" w:history="1">
        <w:r w:rsidRPr="00873D31">
          <w:rPr>
            <w:rFonts w:ascii="Open Sans" w:eastAsia="Times New Roman" w:hAnsi="Open Sans" w:cs="Open Sans"/>
            <w:color w:val="551A8B"/>
            <w:kern w:val="0"/>
            <w:u w:val="single"/>
            <w14:ligatures w14:val="none"/>
          </w:rPr>
          <w:t>Maine CDC website</w:t>
        </w:r>
      </w:hyperlink>
      <w:r w:rsidRPr="00873D31">
        <w:rPr>
          <w:rFonts w:ascii="Open Sans" w:eastAsia="Times New Roman" w:hAnsi="Open Sans" w:cs="Open Sans"/>
          <w:color w:val="141414"/>
          <w:kern w:val="0"/>
          <w14:ligatures w14:val="none"/>
        </w:rPr>
        <w:t>.</w:t>
      </w:r>
    </w:p>
    <w:p w14:paraId="0BA1536C" w14:textId="6BE5CF2E" w:rsidR="000E5528" w:rsidRDefault="000E5528" w:rsidP="00873D31">
      <w:pPr>
        <w:spacing w:before="100" w:beforeAutospacing="1" w:after="100" w:afterAutospacing="1" w:line="240" w:lineRule="auto"/>
        <w:rPr>
          <w:rFonts w:ascii="Open Sans" w:eastAsia="Times New Roman" w:hAnsi="Open Sans" w:cs="Open Sans"/>
          <w:color w:val="141414"/>
          <w:kern w:val="0"/>
          <w14:ligatures w14:val="none"/>
        </w:rPr>
      </w:pPr>
      <w:r>
        <w:rPr>
          <w:rFonts w:ascii="Open Sans" w:eastAsia="Times New Roman" w:hAnsi="Open Sans" w:cs="Open Sans"/>
          <w:color w:val="141414"/>
          <w:kern w:val="0"/>
          <w14:ligatures w14:val="none"/>
        </w:rPr>
        <w:t>Beth Trehu, MD</w:t>
      </w:r>
    </w:p>
    <w:p w14:paraId="3702E380" w14:textId="54EAC83A" w:rsidR="000E5528" w:rsidRPr="00873D31" w:rsidRDefault="000E5528" w:rsidP="00873D31">
      <w:pPr>
        <w:spacing w:before="100" w:beforeAutospacing="1" w:after="100" w:afterAutospacing="1" w:line="240" w:lineRule="auto"/>
        <w:rPr>
          <w:rFonts w:ascii="Open Sans" w:eastAsia="Times New Roman" w:hAnsi="Open Sans" w:cs="Open Sans"/>
          <w:color w:val="141414"/>
          <w:kern w:val="0"/>
          <w14:ligatures w14:val="none"/>
        </w:rPr>
      </w:pPr>
      <w:r>
        <w:rPr>
          <w:rFonts w:ascii="Open Sans" w:eastAsia="Times New Roman" w:hAnsi="Open Sans" w:cs="Open Sans"/>
          <w:color w:val="141414"/>
          <w:kern w:val="0"/>
          <w14:ligatures w14:val="none"/>
        </w:rPr>
        <w:t>Health Officer</w:t>
      </w:r>
    </w:p>
    <w:p w14:paraId="63C62DBB" w14:textId="77777777" w:rsidR="00307593" w:rsidRDefault="00307593"/>
    <w:sectPr w:rsidR="00307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86D4A"/>
    <w:multiLevelType w:val="multilevel"/>
    <w:tmpl w:val="E18C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5B6561"/>
    <w:multiLevelType w:val="multilevel"/>
    <w:tmpl w:val="EBB6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593604">
    <w:abstractNumId w:val="0"/>
  </w:num>
  <w:num w:numId="2" w16cid:durableId="1045834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31"/>
    <w:rsid w:val="000E5528"/>
    <w:rsid w:val="00172F2E"/>
    <w:rsid w:val="0023174D"/>
    <w:rsid w:val="00307593"/>
    <w:rsid w:val="00345164"/>
    <w:rsid w:val="007128A4"/>
    <w:rsid w:val="00873D31"/>
    <w:rsid w:val="00B46D9B"/>
    <w:rsid w:val="00D4217C"/>
    <w:rsid w:val="00D811D4"/>
    <w:rsid w:val="00DE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9E5480"/>
  <w15:chartTrackingRefBased/>
  <w15:docId w15:val="{37259D9D-0977-CA4A-855B-308B3F8A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D31"/>
    <w:rPr>
      <w:rFonts w:eastAsiaTheme="majorEastAsia" w:cstheme="majorBidi"/>
      <w:color w:val="272727" w:themeColor="text1" w:themeTint="D8"/>
    </w:rPr>
  </w:style>
  <w:style w:type="paragraph" w:styleId="Title">
    <w:name w:val="Title"/>
    <w:basedOn w:val="Normal"/>
    <w:next w:val="Normal"/>
    <w:link w:val="TitleChar"/>
    <w:uiPriority w:val="10"/>
    <w:qFormat/>
    <w:rsid w:val="00873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D31"/>
    <w:pPr>
      <w:spacing w:before="160"/>
      <w:jc w:val="center"/>
    </w:pPr>
    <w:rPr>
      <w:i/>
      <w:iCs/>
      <w:color w:val="404040" w:themeColor="text1" w:themeTint="BF"/>
    </w:rPr>
  </w:style>
  <w:style w:type="character" w:customStyle="1" w:styleId="QuoteChar">
    <w:name w:val="Quote Char"/>
    <w:basedOn w:val="DefaultParagraphFont"/>
    <w:link w:val="Quote"/>
    <w:uiPriority w:val="29"/>
    <w:rsid w:val="00873D31"/>
    <w:rPr>
      <w:i/>
      <w:iCs/>
      <w:color w:val="404040" w:themeColor="text1" w:themeTint="BF"/>
    </w:rPr>
  </w:style>
  <w:style w:type="paragraph" w:styleId="ListParagraph">
    <w:name w:val="List Paragraph"/>
    <w:basedOn w:val="Normal"/>
    <w:uiPriority w:val="34"/>
    <w:qFormat/>
    <w:rsid w:val="00873D31"/>
    <w:pPr>
      <w:ind w:left="720"/>
      <w:contextualSpacing/>
    </w:pPr>
  </w:style>
  <w:style w:type="character" w:styleId="IntenseEmphasis">
    <w:name w:val="Intense Emphasis"/>
    <w:basedOn w:val="DefaultParagraphFont"/>
    <w:uiPriority w:val="21"/>
    <w:qFormat/>
    <w:rsid w:val="00873D31"/>
    <w:rPr>
      <w:i/>
      <w:iCs/>
      <w:color w:val="0F4761" w:themeColor="accent1" w:themeShade="BF"/>
    </w:rPr>
  </w:style>
  <w:style w:type="paragraph" w:styleId="IntenseQuote">
    <w:name w:val="Intense Quote"/>
    <w:basedOn w:val="Normal"/>
    <w:next w:val="Normal"/>
    <w:link w:val="IntenseQuoteChar"/>
    <w:uiPriority w:val="30"/>
    <w:qFormat/>
    <w:rsid w:val="00873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D31"/>
    <w:rPr>
      <w:i/>
      <w:iCs/>
      <w:color w:val="0F4761" w:themeColor="accent1" w:themeShade="BF"/>
    </w:rPr>
  </w:style>
  <w:style w:type="character" w:styleId="IntenseReference">
    <w:name w:val="Intense Reference"/>
    <w:basedOn w:val="DefaultParagraphFont"/>
    <w:uiPriority w:val="32"/>
    <w:qFormat/>
    <w:rsid w:val="00873D31"/>
    <w:rPr>
      <w:b/>
      <w:bCs/>
      <w:smallCaps/>
      <w:color w:val="0F4761" w:themeColor="accent1" w:themeShade="BF"/>
      <w:spacing w:val="5"/>
    </w:rPr>
  </w:style>
  <w:style w:type="paragraph" w:styleId="NormalWeb">
    <w:name w:val="Normal (Web)"/>
    <w:basedOn w:val="Normal"/>
    <w:uiPriority w:val="99"/>
    <w:semiHidden/>
    <w:unhideWhenUsed/>
    <w:rsid w:val="00873D3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73D31"/>
  </w:style>
  <w:style w:type="character" w:styleId="Hyperlink">
    <w:name w:val="Hyperlink"/>
    <w:basedOn w:val="DefaultParagraphFont"/>
    <w:uiPriority w:val="99"/>
    <w:semiHidden/>
    <w:unhideWhenUsed/>
    <w:rsid w:val="00873D31"/>
    <w:rPr>
      <w:color w:val="0000FF"/>
      <w:u w:val="single"/>
    </w:rPr>
  </w:style>
  <w:style w:type="character" w:styleId="Strong">
    <w:name w:val="Strong"/>
    <w:basedOn w:val="DefaultParagraphFont"/>
    <w:uiPriority w:val="22"/>
    <w:qFormat/>
    <w:rsid w:val="00873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ine.gov/dhhs/mecdc/diseases-conditions/insect-borne-diseases/ticks/ly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tension.umaine.edu/ticks/" TargetMode="External"/><Relationship Id="rId5" Type="http://schemas.openxmlformats.org/officeDocument/2006/relationships/hyperlink" Target="https://data.mainepublichealth.gov/tracking/tickbor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Trehu</dc:creator>
  <cp:keywords/>
  <dc:description/>
  <cp:lastModifiedBy>Elizabeth Trehu</cp:lastModifiedBy>
  <cp:revision>2</cp:revision>
  <dcterms:created xsi:type="dcterms:W3CDTF">2025-10-25T15:15:00Z</dcterms:created>
  <dcterms:modified xsi:type="dcterms:W3CDTF">2025-10-25T15:20:00Z</dcterms:modified>
</cp:coreProperties>
</file>